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D4" w:rsidRDefault="00FA77D4">
      <w:r>
        <w:t>Physical Environment</w:t>
      </w:r>
    </w:p>
    <w:p w:rsidR="00FA77D4" w:rsidRDefault="00FA77D4"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align>left</wp:align>
            </wp:positionH>
            <wp:positionV relativeFrom="line">
              <wp:align>top</wp:align>
            </wp:positionV>
            <wp:extent cx="12664440" cy="972629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4440" cy="972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A77D4" w:rsidSect="001C37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FA77D4"/>
    <w:rsid w:val="001C3741"/>
    <w:rsid w:val="00FA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> 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HP Authorized Customer</cp:lastModifiedBy>
  <cp:revision>1</cp:revision>
  <dcterms:created xsi:type="dcterms:W3CDTF">2009-03-30T02:28:00Z</dcterms:created>
  <dcterms:modified xsi:type="dcterms:W3CDTF">2009-03-30T02:31:00Z</dcterms:modified>
</cp:coreProperties>
</file>